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A10044">
        <w:rPr>
          <w:b/>
          <w:sz w:val="24"/>
          <w:szCs w:val="24"/>
        </w:rPr>
        <w:t>7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93451A">
        <w:rPr>
          <w:b/>
          <w:sz w:val="24"/>
          <w:szCs w:val="24"/>
        </w:rPr>
        <w:t>233</w:t>
      </w:r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93451A">
        <w:rPr>
          <w:b/>
          <w:sz w:val="24"/>
          <w:szCs w:val="24"/>
        </w:rPr>
        <w:t>1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8669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09/07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08/07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tarih ve 69839758-03-91-1-91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A10044" w:rsidRPr="00A10044">
                              <w:rPr>
                                <w:sz w:val="24"/>
                                <w:szCs w:val="24"/>
                              </w:rPr>
                              <w:t xml:space="preserve">Karaköprü Belediye Başkanlığına ait </w:t>
                            </w:r>
                            <w:proofErr w:type="gramStart"/>
                            <w:r w:rsidR="00A10044" w:rsidRPr="00A10044">
                              <w:rPr>
                                <w:sz w:val="24"/>
                                <w:szCs w:val="24"/>
                              </w:rPr>
                              <w:t>05/06/2025</w:t>
                            </w:r>
                            <w:proofErr w:type="gramEnd"/>
                            <w:r w:rsidR="00A10044" w:rsidRPr="00A10044">
                              <w:rPr>
                                <w:sz w:val="24"/>
                                <w:szCs w:val="24"/>
                              </w:rPr>
                              <w:t xml:space="preserve"> tarih ve E. 379932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Atakent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 4761 Ada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parsel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numaralı taşınmaz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“Konut 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>Alanı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olarak planlı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 olup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“Yençok: Serbest” yükseklik değerinin yeniden düzenlenmesine yönelik 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 xml:space="preserve">hazırlanmış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ve Karaköprü Belediye Meclisinin 07.04.2025 tarih ve 53 sayılı kararıyla onaylanmış 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>1/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 xml:space="preserve">000 ölçekli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Uygulama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 xml:space="preserve"> İmar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Planı Değişikliği teklifi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End"/>
                            <w:r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4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09/07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08/07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tarih ve 69839758-03-91-1-91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A10044" w:rsidRPr="00A10044">
                        <w:rPr>
                          <w:sz w:val="24"/>
                          <w:szCs w:val="24"/>
                        </w:rPr>
                        <w:t xml:space="preserve">Karaköprü Belediye Başkanlığına ait </w:t>
                      </w:r>
                      <w:proofErr w:type="gramStart"/>
                      <w:r w:rsidR="00A10044" w:rsidRPr="00A10044">
                        <w:rPr>
                          <w:sz w:val="24"/>
                          <w:szCs w:val="24"/>
                        </w:rPr>
                        <w:t>05/06/2025</w:t>
                      </w:r>
                      <w:proofErr w:type="gramEnd"/>
                      <w:r w:rsidR="00A10044" w:rsidRPr="00A10044">
                        <w:rPr>
                          <w:sz w:val="24"/>
                          <w:szCs w:val="24"/>
                        </w:rPr>
                        <w:t xml:space="preserve"> tarih ve E. 379932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A10044">
                        <w:rPr>
                          <w:sz w:val="24"/>
                          <w:szCs w:val="24"/>
                        </w:rPr>
                        <w:t>Karaköprü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A10044">
                        <w:rPr>
                          <w:sz w:val="24"/>
                          <w:szCs w:val="24"/>
                        </w:rPr>
                        <w:t>Atakent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 4761 Ada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1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parsel </w:t>
                      </w:r>
                      <w:r w:rsidR="00A10044">
                        <w:rPr>
                          <w:sz w:val="24"/>
                          <w:szCs w:val="24"/>
                        </w:rPr>
                        <w:t>numaralı taşınmaz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“Konut 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>Alanı</w:t>
                      </w:r>
                      <w:r w:rsidR="00A10044">
                        <w:rPr>
                          <w:sz w:val="24"/>
                          <w:szCs w:val="24"/>
                        </w:rPr>
                        <w:t>”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olarak planlı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 olup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“Yençok: Serbest” yükseklik değerinin yeniden düzenlenmesine yönelik 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 xml:space="preserve">hazırlanmış 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ve Karaköprü Belediye Meclisinin 07.04.2025 tarih ve 53 sayılı kararıyla onaylanmış 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>1/</w:t>
                      </w:r>
                      <w:r w:rsidR="00A10044">
                        <w:rPr>
                          <w:sz w:val="24"/>
                          <w:szCs w:val="24"/>
                        </w:rPr>
                        <w:t>1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 xml:space="preserve">000 ölçekli </w:t>
                      </w:r>
                      <w:r w:rsidR="00A10044">
                        <w:rPr>
                          <w:sz w:val="24"/>
                          <w:szCs w:val="24"/>
                        </w:rPr>
                        <w:t>Uygulama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 xml:space="preserve"> İmar 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Planı Değişikliği teklifi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End"/>
                      <w:r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-3810</wp:posOffset>
                </wp:positionV>
                <wp:extent cx="6248400" cy="13716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3A6820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Atakent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 4761 Ada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parsel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numaralı taşınmaz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“Konut 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>Alanı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olarak planlı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 olup</w:t>
                            </w:r>
                            <w:r w:rsidR="00A10044" w:rsidRPr="00F71A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="00A10044">
                              <w:rPr>
                                <w:sz w:val="24"/>
                                <w:szCs w:val="24"/>
                              </w:rPr>
                              <w:t>Yençok</w:t>
                            </w:r>
                            <w:proofErr w:type="spellEnd"/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: Serbest” değerinin yeniden düzenlenmesine yönelik 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 xml:space="preserve">hazırlanmış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 xml:space="preserve">ve Karaköprü Belediye Meclisinin 07.04.2025 tarih ve 53 sayılı kararıyla onaylanmış 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>1/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 xml:space="preserve">000 ölçekli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Uygulama</w:t>
                            </w:r>
                            <w:r w:rsidR="00A10044" w:rsidRPr="00D9721D">
                              <w:rPr>
                                <w:sz w:val="24"/>
                                <w:szCs w:val="24"/>
                              </w:rPr>
                              <w:t xml:space="preserve"> İmar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Planı Değişikliği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-.3pt;width:492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3A6820">
                        <w:rPr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A10044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A10044">
                        <w:rPr>
                          <w:sz w:val="24"/>
                          <w:szCs w:val="24"/>
                        </w:rPr>
                        <w:t>Karaköprü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A10044">
                        <w:rPr>
                          <w:sz w:val="24"/>
                          <w:szCs w:val="24"/>
                        </w:rPr>
                        <w:t>Atakent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 4761 Ada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1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parsel </w:t>
                      </w:r>
                      <w:r w:rsidR="00A10044">
                        <w:rPr>
                          <w:sz w:val="24"/>
                          <w:szCs w:val="24"/>
                        </w:rPr>
                        <w:t>numaralı taşınmaz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“Konut 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>Alanı</w:t>
                      </w:r>
                      <w:r w:rsidR="00A10044">
                        <w:rPr>
                          <w:sz w:val="24"/>
                          <w:szCs w:val="24"/>
                        </w:rPr>
                        <w:t>”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olarak planlı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 olup</w:t>
                      </w:r>
                      <w:r w:rsidR="00A10044" w:rsidRPr="00F71A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="00A10044">
                        <w:rPr>
                          <w:sz w:val="24"/>
                          <w:szCs w:val="24"/>
                        </w:rPr>
                        <w:t>Yençok</w:t>
                      </w:r>
                      <w:proofErr w:type="spellEnd"/>
                      <w:r w:rsidR="00A10044">
                        <w:rPr>
                          <w:sz w:val="24"/>
                          <w:szCs w:val="24"/>
                        </w:rPr>
                        <w:t xml:space="preserve">: Serbest” değerinin yeniden düzenlenmesine yönelik 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 xml:space="preserve">hazırlanmış </w:t>
                      </w:r>
                      <w:r w:rsidR="00A10044">
                        <w:rPr>
                          <w:sz w:val="24"/>
                          <w:szCs w:val="24"/>
                        </w:rPr>
                        <w:t xml:space="preserve">ve Karaköprü Belediye Meclisinin 07.04.2025 tarih ve 53 sayılı kararıyla onaylanmış 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>1/</w:t>
                      </w:r>
                      <w:r w:rsidR="00A10044">
                        <w:rPr>
                          <w:sz w:val="24"/>
                          <w:szCs w:val="24"/>
                        </w:rPr>
                        <w:t>1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 xml:space="preserve">000 ölçekli </w:t>
                      </w:r>
                      <w:r w:rsidR="00A10044">
                        <w:rPr>
                          <w:sz w:val="24"/>
                          <w:szCs w:val="24"/>
                        </w:rPr>
                        <w:t>Uygulama</w:t>
                      </w:r>
                      <w:r w:rsidR="00A10044" w:rsidRPr="00D9721D">
                        <w:rPr>
                          <w:sz w:val="24"/>
                          <w:szCs w:val="24"/>
                        </w:rPr>
                        <w:t xml:space="preserve"> İmar </w:t>
                      </w:r>
                      <w:r w:rsidR="00A10044">
                        <w:rPr>
                          <w:sz w:val="24"/>
                          <w:szCs w:val="24"/>
                        </w:rPr>
                        <w:t>Planı Değişikliği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  <w:bookmarkStart w:id="0" w:name="_GoBack"/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2pt;height:74.3pt" o:ole="">
                <v:imagedata r:id="rId1" o:title=""/>
              </v:shape>
              <o:OLEObject Type="Embed" ProgID="Msxml2.SAXXMLReader.5.0" ShapeID="_x0000_i1025" DrawAspect="Content" ObjectID="_1819014262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15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149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D1E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451A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0D97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1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0D298-D5F3-46E6-A8D8-66686DAF4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70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26</cp:revision>
  <cp:lastPrinted>2025-09-03T13:51:00Z</cp:lastPrinted>
  <dcterms:created xsi:type="dcterms:W3CDTF">2025-04-08T06:13:00Z</dcterms:created>
  <dcterms:modified xsi:type="dcterms:W3CDTF">2025-09-10T09:58:00Z</dcterms:modified>
</cp:coreProperties>
</file>